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9357" w14:textId="77777777" w:rsidR="00BE6C86" w:rsidRDefault="00000000">
      <w:pPr>
        <w:ind w:left="-142" w:right="-292"/>
      </w:pPr>
      <w:r w:rsidRPr="000B2EB6">
        <w:t xml:space="preserve">Press Release No. </w:t>
      </w:r>
      <w:r w:rsidR="003D207C">
        <w:t>17/2022</w:t>
      </w:r>
    </w:p>
    <w:p w14:paraId="5A154E0A" w14:textId="77777777" w:rsidR="00B24157" w:rsidRPr="000B2EB6" w:rsidRDefault="00B24157" w:rsidP="003D207C">
      <w:pPr>
        <w:ind w:left="-142" w:right="-292"/>
      </w:pPr>
    </w:p>
    <w:p w14:paraId="3AC40522" w14:textId="52DD80A3" w:rsidR="003D207C" w:rsidRPr="006C6A8C" w:rsidRDefault="006C6A8C" w:rsidP="003D207C">
      <w:pPr>
        <w:ind w:left="-142"/>
        <w:jc w:val="both"/>
        <w:rPr>
          <w:rFonts w:cs="Times New Roman"/>
          <w:b/>
          <w:bCs/>
          <w:sz w:val="28"/>
          <w:szCs w:val="28"/>
        </w:rPr>
      </w:pPr>
      <w:r w:rsidRPr="006C6A8C">
        <w:rPr>
          <w:rFonts w:cs="Times New Roman"/>
          <w:b/>
          <w:bCs/>
          <w:sz w:val="28"/>
          <w:szCs w:val="28"/>
        </w:rPr>
        <w:t>EIMA International: the "focus" themes of the e</w:t>
      </w:r>
      <w:r>
        <w:rPr>
          <w:rFonts w:cs="Times New Roman"/>
          <w:b/>
          <w:bCs/>
          <w:sz w:val="28"/>
          <w:szCs w:val="28"/>
        </w:rPr>
        <w:t>vent</w:t>
      </w:r>
    </w:p>
    <w:p w14:paraId="2537A7FA" w14:textId="77777777" w:rsidR="006C6A8C" w:rsidRPr="00B308B7" w:rsidRDefault="006C6A8C" w:rsidP="003D207C">
      <w:pPr>
        <w:ind w:left="-142"/>
        <w:jc w:val="both"/>
        <w:rPr>
          <w:rFonts w:cs="Times New Roman"/>
          <w:b/>
          <w:bCs/>
        </w:rPr>
      </w:pPr>
    </w:p>
    <w:p w14:paraId="0D05C9A3" w14:textId="265B7AC1" w:rsidR="00BE6C86" w:rsidRDefault="00000000">
      <w:pPr>
        <w:ind w:left="-142"/>
        <w:jc w:val="both"/>
        <w:rPr>
          <w:rFonts w:cs="Times New Roman"/>
          <w:b/>
          <w:bCs/>
          <w:i/>
          <w:iCs/>
        </w:rPr>
      </w:pPr>
      <w:r w:rsidRPr="00B308B7">
        <w:rPr>
          <w:rFonts w:cs="Times New Roman"/>
          <w:b/>
          <w:bCs/>
          <w:i/>
          <w:iCs/>
        </w:rPr>
        <w:t xml:space="preserve">As the event draws nearer, the calendar of events and in-depth themed discussions taking place </w:t>
      </w:r>
      <w:r>
        <w:rPr>
          <w:rFonts w:cs="Times New Roman"/>
          <w:b/>
          <w:bCs/>
          <w:i/>
          <w:iCs/>
        </w:rPr>
        <w:t xml:space="preserve">at the Bologna exhibition centre </w:t>
      </w:r>
      <w:r w:rsidRPr="00B308B7">
        <w:rPr>
          <w:rFonts w:cs="Times New Roman"/>
          <w:b/>
          <w:bCs/>
          <w:i/>
          <w:iCs/>
        </w:rPr>
        <w:t xml:space="preserve">over the five days from 9 to 13 November is taking shape. The 45th edition of </w:t>
      </w:r>
      <w:r>
        <w:rPr>
          <w:rFonts w:cs="Times New Roman"/>
          <w:b/>
          <w:bCs/>
          <w:i/>
          <w:iCs/>
        </w:rPr>
        <w:t xml:space="preserve">EIMA </w:t>
      </w:r>
      <w:r w:rsidRPr="00B308B7">
        <w:rPr>
          <w:rFonts w:cs="Times New Roman"/>
          <w:b/>
          <w:bCs/>
          <w:i/>
          <w:iCs/>
        </w:rPr>
        <w:t xml:space="preserve">promises to be very rich in content: in addition to workshops, conventions and seminars </w:t>
      </w:r>
      <w:r>
        <w:rPr>
          <w:rFonts w:cs="Times New Roman"/>
          <w:b/>
          <w:bCs/>
          <w:i/>
          <w:iCs/>
        </w:rPr>
        <w:t>on technical topics</w:t>
      </w:r>
      <w:r w:rsidRPr="00B308B7">
        <w:rPr>
          <w:rFonts w:cs="Times New Roman"/>
          <w:b/>
          <w:bCs/>
          <w:i/>
          <w:iCs/>
        </w:rPr>
        <w:t xml:space="preserve">, </w:t>
      </w:r>
      <w:r w:rsidR="009A5DE0">
        <w:rPr>
          <w:rFonts w:cs="Times New Roman"/>
          <w:b/>
          <w:bCs/>
          <w:i/>
          <w:iCs/>
        </w:rPr>
        <w:t xml:space="preserve">the event features </w:t>
      </w:r>
      <w:r w:rsidRPr="00B308B7">
        <w:rPr>
          <w:rFonts w:cs="Times New Roman"/>
          <w:b/>
          <w:bCs/>
          <w:i/>
          <w:iCs/>
        </w:rPr>
        <w:t>major political issues and scenario analyses.</w:t>
      </w:r>
    </w:p>
    <w:p w14:paraId="3215355A" w14:textId="77777777" w:rsidR="003D207C" w:rsidRPr="00B308B7" w:rsidRDefault="003D207C" w:rsidP="003D207C">
      <w:pPr>
        <w:ind w:left="-142"/>
        <w:jc w:val="both"/>
        <w:rPr>
          <w:rFonts w:cs="Times New Roman"/>
        </w:rPr>
      </w:pPr>
    </w:p>
    <w:p w14:paraId="72AC8DF1" w14:textId="37B87475" w:rsidR="00BE6C86" w:rsidRDefault="00000000">
      <w:pPr>
        <w:ind w:left="-142"/>
        <w:jc w:val="both"/>
        <w:rPr>
          <w:rFonts w:cs="Times New Roman"/>
        </w:rPr>
      </w:pPr>
      <w:r w:rsidRPr="00B308B7">
        <w:rPr>
          <w:rFonts w:cs="Times New Roman"/>
        </w:rPr>
        <w:t xml:space="preserve">The organisational machine of EIMA International, the world exhibition of agricultural </w:t>
      </w:r>
      <w:r w:rsidR="009A5DE0">
        <w:rPr>
          <w:rFonts w:cs="Times New Roman"/>
        </w:rPr>
        <w:t>machinery</w:t>
      </w:r>
      <w:r w:rsidRPr="00B308B7">
        <w:rPr>
          <w:rFonts w:cs="Times New Roman"/>
        </w:rPr>
        <w:t xml:space="preserve"> that will hold its 45th edition in Bologna from 9 to 13 November, is in full swing. In these very days the offices of FederUnacoma, the association of agricultural machinery manufacturers that is the direct organiser of the event, are fine-tuning the </w:t>
      </w:r>
      <w:r w:rsidR="009A5DE0">
        <w:rPr>
          <w:rFonts w:cs="Times New Roman"/>
        </w:rPr>
        <w:t>full</w:t>
      </w:r>
      <w:r w:rsidRPr="00B308B7">
        <w:rPr>
          <w:rFonts w:cs="Times New Roman"/>
        </w:rPr>
        <w:t xml:space="preserve"> calendar of themed </w:t>
      </w:r>
      <w:r>
        <w:rPr>
          <w:rFonts w:cs="Times New Roman"/>
        </w:rPr>
        <w:t xml:space="preserve">events </w:t>
      </w:r>
      <w:r w:rsidRPr="00B308B7">
        <w:rPr>
          <w:rFonts w:cs="Times New Roman"/>
        </w:rPr>
        <w:t xml:space="preserve">that have always punctuated the five days of the exhibition. </w:t>
      </w:r>
      <w:r w:rsidR="009A5DE0">
        <w:rPr>
          <w:rFonts w:cs="Times New Roman"/>
        </w:rPr>
        <w:t>While it is still</w:t>
      </w:r>
      <w:r>
        <w:rPr>
          <w:rFonts w:cs="Times New Roman"/>
        </w:rPr>
        <w:t xml:space="preserve"> being worked out, the programme already </w:t>
      </w:r>
      <w:r w:rsidRPr="00B308B7">
        <w:rPr>
          <w:rFonts w:cs="Times New Roman"/>
        </w:rPr>
        <w:t>appears to be rich in content</w:t>
      </w:r>
      <w:r>
        <w:rPr>
          <w:rFonts w:cs="Times New Roman"/>
        </w:rPr>
        <w:t xml:space="preserve">, </w:t>
      </w:r>
      <w:r w:rsidRPr="00B308B7">
        <w:rPr>
          <w:rFonts w:cs="Times New Roman"/>
        </w:rPr>
        <w:t>including press conferences, conventions, exhibitions in the demo area, seminars and workshops. In the foreground</w:t>
      </w:r>
      <w:r w:rsidR="009A5DE0">
        <w:rPr>
          <w:rFonts w:cs="Times New Roman"/>
        </w:rPr>
        <w:t>,</w:t>
      </w:r>
      <w:r w:rsidRPr="00B308B7">
        <w:rPr>
          <w:rFonts w:cs="Times New Roman"/>
        </w:rPr>
        <w:t xml:space="preserve"> political and economic issues relating to the development of the agro-mechanical sector, which are the focus of the press conference presenting the event, scheduled for Tuesday 8 November. The meeting </w:t>
      </w:r>
      <w:r>
        <w:rPr>
          <w:rFonts w:cs="Times New Roman"/>
        </w:rPr>
        <w:t xml:space="preserve">is </w:t>
      </w:r>
      <w:r w:rsidRPr="00B308B7">
        <w:rPr>
          <w:rFonts w:cs="Times New Roman"/>
        </w:rPr>
        <w:t xml:space="preserve">an opportunity to take stock of developments in the world market for agricultural machinery, with an analysis of possible short and medium-term trends. Political and economic scenarios will be discussed </w:t>
      </w:r>
      <w:r>
        <w:rPr>
          <w:rFonts w:cs="Times New Roman"/>
        </w:rPr>
        <w:t xml:space="preserve">again </w:t>
      </w:r>
      <w:r w:rsidRPr="00B308B7">
        <w:rPr>
          <w:rFonts w:cs="Times New Roman"/>
        </w:rPr>
        <w:t>on Wednesday 9 November</w:t>
      </w:r>
      <w:r>
        <w:rPr>
          <w:rFonts w:cs="Times New Roman"/>
        </w:rPr>
        <w:t xml:space="preserve">, </w:t>
      </w:r>
      <w:r w:rsidRPr="00B308B7">
        <w:rPr>
          <w:rFonts w:cs="Times New Roman"/>
        </w:rPr>
        <w:t xml:space="preserve">with geopolitical analyst Dario Fabbri </w:t>
      </w:r>
      <w:r>
        <w:rPr>
          <w:rFonts w:cs="Times New Roman"/>
        </w:rPr>
        <w:t xml:space="preserve">opening </w:t>
      </w:r>
      <w:r w:rsidRPr="00B308B7">
        <w:rPr>
          <w:rFonts w:cs="Times New Roman"/>
        </w:rPr>
        <w:t xml:space="preserve">a window on the military conflict between Ukraine and Russia, and the consequences for the agricultural sector and the agro-mechanical industry. </w:t>
      </w:r>
      <w:r>
        <w:rPr>
          <w:rFonts w:cs="Times New Roman"/>
        </w:rPr>
        <w:t xml:space="preserve">Moreover, </w:t>
      </w:r>
      <w:r w:rsidRPr="00B308B7">
        <w:rPr>
          <w:rFonts w:cs="Times New Roman"/>
        </w:rPr>
        <w:t xml:space="preserve">the next edition of EIMA is an important moment of </w:t>
      </w:r>
      <w:r w:rsidR="009A5DE0">
        <w:rPr>
          <w:rFonts w:cs="Times New Roman"/>
        </w:rPr>
        <w:t>debate</w:t>
      </w:r>
      <w:r w:rsidRPr="00B308B7">
        <w:rPr>
          <w:rFonts w:cs="Times New Roman"/>
        </w:rPr>
        <w:t xml:space="preserve"> with politicians and representatives of institutions - delegations of European and Italian parliamentarians </w:t>
      </w:r>
      <w:r>
        <w:rPr>
          <w:rFonts w:cs="Times New Roman"/>
        </w:rPr>
        <w:t xml:space="preserve">will be </w:t>
      </w:r>
      <w:r w:rsidRPr="00B308B7">
        <w:rPr>
          <w:rFonts w:cs="Times New Roman"/>
        </w:rPr>
        <w:t xml:space="preserve">present in Bologna - called upon to define </w:t>
      </w:r>
      <w:r>
        <w:rPr>
          <w:rFonts w:cs="Times New Roman"/>
        </w:rPr>
        <w:t xml:space="preserve">strategies for the </w:t>
      </w:r>
      <w:r w:rsidRPr="00B308B7">
        <w:rPr>
          <w:rFonts w:cs="Times New Roman"/>
        </w:rPr>
        <w:t>sector</w:t>
      </w:r>
      <w:r>
        <w:rPr>
          <w:rFonts w:cs="Times New Roman"/>
        </w:rPr>
        <w:t xml:space="preserve">, which has to deal with structural and long-term crises, </w:t>
      </w:r>
      <w:r w:rsidRPr="00B308B7">
        <w:rPr>
          <w:rFonts w:cs="Times New Roman"/>
        </w:rPr>
        <w:t>such as th</w:t>
      </w:r>
      <w:r w:rsidR="009A5DE0">
        <w:rPr>
          <w:rFonts w:cs="Times New Roman"/>
        </w:rPr>
        <w:t>ose</w:t>
      </w:r>
      <w:r w:rsidRPr="00B308B7">
        <w:rPr>
          <w:rFonts w:cs="Times New Roman"/>
        </w:rPr>
        <w:t xml:space="preserve"> </w:t>
      </w:r>
      <w:r>
        <w:rPr>
          <w:rFonts w:cs="Times New Roman"/>
        </w:rPr>
        <w:t xml:space="preserve">linked </w:t>
      </w:r>
      <w:r w:rsidRPr="00B308B7">
        <w:rPr>
          <w:rFonts w:cs="Times New Roman"/>
        </w:rPr>
        <w:t xml:space="preserve">to global warming </w:t>
      </w:r>
      <w:r>
        <w:rPr>
          <w:rFonts w:cs="Times New Roman"/>
        </w:rPr>
        <w:t>and drought.</w:t>
      </w:r>
      <w:r w:rsidRPr="00B308B7">
        <w:rPr>
          <w:rFonts w:cs="Times New Roman"/>
        </w:rPr>
        <w:t xml:space="preserve"> </w:t>
      </w:r>
      <w:r w:rsidR="009A5DE0">
        <w:rPr>
          <w:rFonts w:cs="Times New Roman"/>
        </w:rPr>
        <w:t>T</w:t>
      </w:r>
      <w:r w:rsidRPr="00B308B7">
        <w:rPr>
          <w:rFonts w:cs="Times New Roman"/>
        </w:rPr>
        <w:t xml:space="preserve">ogether with technological innovation, </w:t>
      </w:r>
      <w:r w:rsidR="009A5DE0">
        <w:rPr>
          <w:rFonts w:cs="Times New Roman"/>
        </w:rPr>
        <w:t xml:space="preserve">the </w:t>
      </w:r>
      <w:r w:rsidR="009A5DE0" w:rsidRPr="00B308B7">
        <w:rPr>
          <w:rFonts w:cs="Times New Roman"/>
        </w:rPr>
        <w:t xml:space="preserve">climate emergency is </w:t>
      </w:r>
      <w:r w:rsidRPr="00B308B7">
        <w:rPr>
          <w:rFonts w:cs="Times New Roman"/>
        </w:rPr>
        <w:t>one of the strong themes of the Bologna event</w:t>
      </w:r>
      <w:r w:rsidR="009A5DE0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9A5DE0">
        <w:rPr>
          <w:rFonts w:cs="Times New Roman"/>
        </w:rPr>
        <w:t>V</w:t>
      </w:r>
      <w:r>
        <w:rPr>
          <w:rFonts w:cs="Times New Roman"/>
        </w:rPr>
        <w:t xml:space="preserve">arious </w:t>
      </w:r>
      <w:r w:rsidRPr="00B308B7">
        <w:rPr>
          <w:rFonts w:cs="Times New Roman"/>
        </w:rPr>
        <w:t xml:space="preserve">meetings </w:t>
      </w:r>
      <w:r>
        <w:rPr>
          <w:rFonts w:cs="Times New Roman"/>
        </w:rPr>
        <w:t xml:space="preserve">have already been scheduled on this </w:t>
      </w:r>
      <w:r w:rsidRPr="00B308B7">
        <w:rPr>
          <w:rFonts w:cs="Times New Roman"/>
        </w:rPr>
        <w:t xml:space="preserve">subject, from the workshop on "Climate change: risk management", promoted by FederUnacoma and Agia/CIA </w:t>
      </w:r>
      <w:r>
        <w:rPr>
          <w:rFonts w:cs="Times New Roman"/>
        </w:rPr>
        <w:t>(Wednesday 9 November)</w:t>
      </w:r>
      <w:r w:rsidRPr="00B308B7">
        <w:rPr>
          <w:rFonts w:cs="Times New Roman"/>
        </w:rPr>
        <w:t xml:space="preserve">, to the seminar entitled "Sustainable use of water - EUWAY Project" organised </w:t>
      </w:r>
      <w:r>
        <w:rPr>
          <w:rFonts w:cs="Times New Roman"/>
        </w:rPr>
        <w:t xml:space="preserve">again </w:t>
      </w:r>
      <w:r w:rsidRPr="00B308B7">
        <w:rPr>
          <w:rFonts w:cs="Times New Roman"/>
        </w:rPr>
        <w:t xml:space="preserve">by AGIA/CIA </w:t>
      </w:r>
      <w:r>
        <w:rPr>
          <w:rFonts w:cs="Times New Roman"/>
        </w:rPr>
        <w:t>(Thursday 10 November)</w:t>
      </w:r>
      <w:r w:rsidRPr="00B308B7">
        <w:rPr>
          <w:rFonts w:cs="Times New Roman"/>
        </w:rPr>
        <w:t>, and the conference on "The challenge of water. Accessible technologies for developing countries</w:t>
      </w:r>
      <w:r w:rsidR="007D5C31">
        <w:rPr>
          <w:rFonts w:cs="Times New Roman"/>
        </w:rPr>
        <w:t>"</w:t>
      </w:r>
      <w:r w:rsidRPr="00B308B7">
        <w:rPr>
          <w:rFonts w:cs="Times New Roman"/>
        </w:rPr>
        <w:t xml:space="preserve"> organised by FederUnacoma/CEFA. The digitalisation of </w:t>
      </w:r>
      <w:bookmarkStart w:id="0" w:name="OLE_LINK1"/>
      <w:r w:rsidRPr="00B308B7">
        <w:rPr>
          <w:rFonts w:cs="Times New Roman"/>
        </w:rPr>
        <w:t xml:space="preserve">mechanical </w:t>
      </w:r>
      <w:bookmarkEnd w:id="0"/>
      <w:r w:rsidR="007D5C31">
        <w:rPr>
          <w:rFonts w:cs="Times New Roman"/>
        </w:rPr>
        <w:t>vehicles</w:t>
      </w:r>
      <w:r w:rsidRPr="00B308B7">
        <w:rPr>
          <w:rFonts w:cs="Times New Roman"/>
        </w:rPr>
        <w:t xml:space="preserve">, the spread of precision agriculture, </w:t>
      </w:r>
      <w:r>
        <w:rPr>
          <w:rFonts w:cs="Times New Roman"/>
        </w:rPr>
        <w:t xml:space="preserve">the new frontiers of </w:t>
      </w:r>
      <w:r w:rsidRPr="00B308B7">
        <w:rPr>
          <w:rFonts w:cs="Times New Roman"/>
        </w:rPr>
        <w:t xml:space="preserve">automation and artificial intelligence </w:t>
      </w:r>
      <w:r>
        <w:rPr>
          <w:rFonts w:cs="Times New Roman"/>
        </w:rPr>
        <w:t xml:space="preserve">are fundamental for the sustainability of </w:t>
      </w:r>
      <w:r w:rsidR="007D5C31">
        <w:rPr>
          <w:rFonts w:cs="Times New Roman"/>
        </w:rPr>
        <w:t xml:space="preserve">the </w:t>
      </w:r>
      <w:r>
        <w:rPr>
          <w:rFonts w:cs="Times New Roman"/>
        </w:rPr>
        <w:t xml:space="preserve">primary </w:t>
      </w:r>
      <w:r w:rsidR="007D5C31">
        <w:rPr>
          <w:rFonts w:cs="Times New Roman"/>
        </w:rPr>
        <w:t>sector</w:t>
      </w:r>
      <w:r>
        <w:rPr>
          <w:rFonts w:cs="Times New Roman"/>
        </w:rPr>
        <w:t xml:space="preserve">, and it is precisely these technologies that are at the centre of </w:t>
      </w:r>
      <w:r w:rsidRPr="00B308B7">
        <w:rPr>
          <w:rFonts w:cs="Times New Roman"/>
        </w:rPr>
        <w:t xml:space="preserve">the meeting </w:t>
      </w:r>
      <w:r>
        <w:rPr>
          <w:rFonts w:cs="Times New Roman"/>
        </w:rPr>
        <w:t xml:space="preserve">scheduled </w:t>
      </w:r>
      <w:r w:rsidRPr="00B308B7">
        <w:rPr>
          <w:rFonts w:cs="Times New Roman"/>
        </w:rPr>
        <w:t xml:space="preserve">for Friday 11 November by the Agricultural Industry Electronics Foundation (AEF), while </w:t>
      </w:r>
      <w:r>
        <w:rPr>
          <w:rFonts w:cs="Times New Roman"/>
        </w:rPr>
        <w:t xml:space="preserve">the meeting </w:t>
      </w:r>
      <w:r w:rsidRPr="00B308B7">
        <w:rPr>
          <w:rFonts w:cs="Times New Roman"/>
        </w:rPr>
        <w:t xml:space="preserve">organised by the Agricultural Robotics Association (FIRA) on Thursday 10 November </w:t>
      </w:r>
      <w:r>
        <w:rPr>
          <w:rFonts w:cs="Times New Roman"/>
        </w:rPr>
        <w:t xml:space="preserve">looks in particular at systems </w:t>
      </w:r>
      <w:r w:rsidRPr="00B308B7">
        <w:rPr>
          <w:rFonts w:cs="Times New Roman"/>
        </w:rPr>
        <w:t xml:space="preserve">for highly automated </w:t>
      </w:r>
      <w:r>
        <w:rPr>
          <w:rFonts w:cs="Times New Roman"/>
        </w:rPr>
        <w:t xml:space="preserve">agriculture. </w:t>
      </w:r>
      <w:r w:rsidRPr="00B308B7">
        <w:rPr>
          <w:rFonts w:cs="Times New Roman"/>
        </w:rPr>
        <w:t xml:space="preserve">Agriculture 4.0 will also be discussed at the meeting of the Smart Agrifood Observatory which, </w:t>
      </w:r>
      <w:r w:rsidR="007D5C31">
        <w:rPr>
          <w:rFonts w:cs="Times New Roman"/>
        </w:rPr>
        <w:t>also</w:t>
      </w:r>
      <w:r w:rsidRPr="00B308B7">
        <w:rPr>
          <w:rFonts w:cs="Times New Roman"/>
        </w:rPr>
        <w:t xml:space="preserve"> on Thursday 10 November, will take stock of the spread of digital technology in the agricultural and agrifood supply chain.</w:t>
      </w:r>
    </w:p>
    <w:p w14:paraId="60CE44FE" w14:textId="3F14D5A5" w:rsidR="00BE6C86" w:rsidRDefault="00000000">
      <w:pPr>
        <w:ind w:left="-142"/>
        <w:jc w:val="both"/>
        <w:rPr>
          <w:rFonts w:cs="Times New Roman"/>
        </w:rPr>
      </w:pPr>
      <w:r w:rsidRPr="00B308B7">
        <w:rPr>
          <w:rFonts w:cs="Times New Roman"/>
        </w:rPr>
        <w:t xml:space="preserve">Also </w:t>
      </w:r>
      <w:r w:rsidR="00E60E79">
        <w:rPr>
          <w:rFonts w:cs="Times New Roman"/>
        </w:rPr>
        <w:t>dedicated to</w:t>
      </w:r>
      <w:r>
        <w:rPr>
          <w:rFonts w:cs="Times New Roman"/>
        </w:rPr>
        <w:t xml:space="preserve"> technology</w:t>
      </w:r>
      <w:r w:rsidR="00E60E79">
        <w:rPr>
          <w:rFonts w:cs="Times New Roman"/>
        </w:rPr>
        <w:t>,</w:t>
      </w:r>
      <w:r w:rsidRPr="00B308B7">
        <w:rPr>
          <w:rFonts w:cs="Times New Roman"/>
        </w:rPr>
        <w:t xml:space="preserve"> the award ceremony for </w:t>
      </w:r>
      <w:r>
        <w:rPr>
          <w:rFonts w:cs="Times New Roman"/>
        </w:rPr>
        <w:t xml:space="preserve">Tractor </w:t>
      </w:r>
      <w:r w:rsidRPr="00B308B7">
        <w:rPr>
          <w:rFonts w:cs="Times New Roman"/>
        </w:rPr>
        <w:t xml:space="preserve">of the Year 2023, </w:t>
      </w:r>
      <w:r>
        <w:rPr>
          <w:rFonts w:cs="Times New Roman"/>
        </w:rPr>
        <w:t>organised by Tra</w:t>
      </w:r>
      <w:r w:rsidR="00E60E79">
        <w:rPr>
          <w:rFonts w:cs="Times New Roman"/>
        </w:rPr>
        <w:t>ttori</w:t>
      </w:r>
      <w:r>
        <w:rPr>
          <w:rFonts w:cs="Times New Roman"/>
        </w:rPr>
        <w:t xml:space="preserve"> magazine</w:t>
      </w:r>
      <w:r w:rsidR="00E60E79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E60E79">
        <w:rPr>
          <w:rFonts w:cs="Times New Roman"/>
        </w:rPr>
        <w:t>is</w:t>
      </w:r>
      <w:r>
        <w:rPr>
          <w:rFonts w:cs="Times New Roman"/>
        </w:rPr>
        <w:t xml:space="preserve"> scheduled for Wednesday 9 November. The Tractor of the Year </w:t>
      </w:r>
      <w:r w:rsidRPr="00B308B7">
        <w:rPr>
          <w:rFonts w:cs="Times New Roman"/>
        </w:rPr>
        <w:t xml:space="preserve">finalist models will parade in the impressive outdoor demo area of </w:t>
      </w:r>
      <w:r>
        <w:rPr>
          <w:rFonts w:cs="Times New Roman"/>
        </w:rPr>
        <w:t>EIMA International</w:t>
      </w:r>
      <w:r w:rsidRPr="00B308B7">
        <w:rPr>
          <w:rFonts w:cs="Times New Roman"/>
        </w:rPr>
        <w:t xml:space="preserve">, specially set up between halls 35 and 37. </w:t>
      </w:r>
    </w:p>
    <w:p w14:paraId="6439BA95" w14:textId="77777777" w:rsidR="003D207C" w:rsidRDefault="003D207C" w:rsidP="003D207C">
      <w:pPr>
        <w:ind w:left="-142"/>
        <w:jc w:val="both"/>
        <w:rPr>
          <w:rFonts w:cs="Times New Roman"/>
        </w:rPr>
      </w:pPr>
    </w:p>
    <w:p w14:paraId="15B7DF11" w14:textId="77777777" w:rsidR="003D207C" w:rsidRDefault="003D207C" w:rsidP="003D207C">
      <w:pPr>
        <w:ind w:left="-142"/>
        <w:jc w:val="both"/>
        <w:rPr>
          <w:rFonts w:cs="Times New Roman"/>
        </w:rPr>
      </w:pPr>
    </w:p>
    <w:p w14:paraId="49F54918" w14:textId="77777777" w:rsidR="003D207C" w:rsidRDefault="003D207C" w:rsidP="003D207C">
      <w:pPr>
        <w:ind w:left="-142"/>
        <w:jc w:val="both"/>
        <w:rPr>
          <w:rFonts w:cs="Times New Roman"/>
        </w:rPr>
      </w:pPr>
    </w:p>
    <w:p w14:paraId="62020737" w14:textId="1575AEFE" w:rsidR="00BE6C86" w:rsidRDefault="00000000">
      <w:pPr>
        <w:ind w:left="-142"/>
        <w:jc w:val="both"/>
        <w:rPr>
          <w:rFonts w:cs="Times New Roman"/>
        </w:rPr>
      </w:pPr>
      <w:r w:rsidRPr="00B308B7">
        <w:rPr>
          <w:rFonts w:cs="Times New Roman"/>
        </w:rPr>
        <w:lastRenderedPageBreak/>
        <w:t xml:space="preserve">Also worth mentioning among the appointments at the Bologna event is the "Contractor of the Year" award ceremony promoted by "Il Contoterzista" magazine </w:t>
      </w:r>
      <w:r>
        <w:rPr>
          <w:rFonts w:cs="Times New Roman"/>
        </w:rPr>
        <w:t xml:space="preserve">and </w:t>
      </w:r>
      <w:r w:rsidRPr="00B308B7">
        <w:rPr>
          <w:rFonts w:cs="Times New Roman"/>
        </w:rPr>
        <w:t xml:space="preserve">scheduled </w:t>
      </w:r>
      <w:r>
        <w:rPr>
          <w:rFonts w:cs="Times New Roman"/>
        </w:rPr>
        <w:t xml:space="preserve">for </w:t>
      </w:r>
      <w:r w:rsidRPr="00B308B7">
        <w:rPr>
          <w:rFonts w:cs="Times New Roman"/>
        </w:rPr>
        <w:t xml:space="preserve">Friday 11 November. </w:t>
      </w:r>
      <w:r w:rsidR="00E60E79">
        <w:rPr>
          <w:rFonts w:cs="Times New Roman"/>
        </w:rPr>
        <w:t xml:space="preserve">A brand new item </w:t>
      </w:r>
      <w:r w:rsidRPr="00B308B7">
        <w:rPr>
          <w:rFonts w:cs="Times New Roman"/>
        </w:rPr>
        <w:t>at EIMA 2022 is the "Garden E-motion" event, promoted by Comagarden</w:t>
      </w:r>
      <w:r>
        <w:rPr>
          <w:rFonts w:cs="Times New Roman"/>
        </w:rPr>
        <w:t xml:space="preserve">, </w:t>
      </w:r>
      <w:r w:rsidRPr="00B308B7">
        <w:rPr>
          <w:rFonts w:cs="Times New Roman"/>
        </w:rPr>
        <w:t xml:space="preserve">which consists of a programme of demonstration tests of </w:t>
      </w:r>
      <w:r w:rsidR="00E60E79">
        <w:rPr>
          <w:rFonts w:cs="Times New Roman"/>
        </w:rPr>
        <w:t>vehicles</w:t>
      </w:r>
      <w:r w:rsidRPr="00B308B7">
        <w:rPr>
          <w:rFonts w:cs="Times New Roman"/>
        </w:rPr>
        <w:t xml:space="preserve"> and equipment for gardening and landscaping, set up in an open-air area inside the exhibition centre and centred on different types of </w:t>
      </w:r>
      <w:r w:rsidR="00E60E79">
        <w:rPr>
          <w:rFonts w:cs="Times New Roman"/>
        </w:rPr>
        <w:t>machines</w:t>
      </w:r>
      <w:r w:rsidRPr="00B308B7">
        <w:rPr>
          <w:rFonts w:cs="Times New Roman"/>
        </w:rPr>
        <w:t>.</w:t>
      </w:r>
    </w:p>
    <w:p w14:paraId="02DBBF99" w14:textId="77777777" w:rsidR="0039306F" w:rsidRDefault="0039306F" w:rsidP="00D17B2E">
      <w:pPr>
        <w:ind w:left="-142"/>
        <w:jc w:val="both"/>
      </w:pPr>
    </w:p>
    <w:p w14:paraId="4351F24D" w14:textId="77777777" w:rsidR="00BE6C86" w:rsidRDefault="00000000">
      <w:pPr>
        <w:ind w:left="-142"/>
        <w:jc w:val="both"/>
        <w:rPr>
          <w:b/>
          <w:bCs/>
        </w:rPr>
      </w:pPr>
      <w:r>
        <w:rPr>
          <w:b/>
          <w:sz w:val="23"/>
          <w:szCs w:val="23"/>
        </w:rPr>
        <w:t>Rome</w:t>
      </w:r>
      <w:r w:rsidR="0039306F" w:rsidRPr="002060F8">
        <w:rPr>
          <w:b/>
        </w:rPr>
        <w:t xml:space="preserve">, </w:t>
      </w:r>
      <w:r>
        <w:rPr>
          <w:b/>
          <w:bCs/>
        </w:rPr>
        <w:t xml:space="preserve">22 </w:t>
      </w:r>
      <w:r w:rsidR="00DD0259">
        <w:rPr>
          <w:b/>
          <w:bCs/>
        </w:rPr>
        <w:t xml:space="preserve">September </w:t>
      </w:r>
      <w:r w:rsidR="0039306F" w:rsidRPr="0039306F">
        <w:rPr>
          <w:b/>
          <w:bCs/>
        </w:rPr>
        <w:t>2022</w:t>
      </w:r>
    </w:p>
    <w:sectPr w:rsidR="00BE6C86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81B3" w14:textId="77777777" w:rsidR="00505712" w:rsidRDefault="00505712">
      <w:r>
        <w:separator/>
      </w:r>
    </w:p>
  </w:endnote>
  <w:endnote w:type="continuationSeparator" w:id="0">
    <w:p w14:paraId="1837865F" w14:textId="77777777" w:rsidR="00505712" w:rsidRDefault="0050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8287" w14:textId="77777777" w:rsidR="00505712" w:rsidRDefault="00505712">
      <w:r>
        <w:separator/>
      </w:r>
    </w:p>
  </w:footnote>
  <w:footnote w:type="continuationSeparator" w:id="0">
    <w:p w14:paraId="38916724" w14:textId="77777777" w:rsidR="00505712" w:rsidRDefault="0050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D09C" w14:textId="77777777" w:rsidR="00BE6C86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ABC4A95" wp14:editId="34861AC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AE49C0" w14:textId="77777777" w:rsidR="00BE6C86" w:rsidRDefault="0000000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pic="http://schemas.openxmlformats.org/drawingml/2006/picture" xmlns:a14="http://schemas.microsoft.com/office/drawing/2010/main" xmlns:a="http://schemas.openxmlformats.org/drawingml/2006/main">
              <w:pict>
                <v:group id="Gruppo 8" style="position:absolute;margin-left:0;margin-top:0;width:38.45pt;height:18.7pt;z-index:251662336;mso-top-percent:200;mso-position-horizontal:center;mso-position-horizontal-relative:right-margin-area;mso-position-vertical-relative:page;mso-top-percent:200" coordsize="769,374" coordorigin="689,3255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w14:anchorId="637791A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style="position:absolute;left:689;top:3263;width:769;height:360;visibility:visible;mso-wrap-style:square;v-text-anchor:middle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>
                    <v:textbox inset="0,0,0,0">
                      <w:txbxContent>
                        <w:p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15BDD" w:rsid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 xml:space="preserve"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style="position:absolute;left:886;top:3255;width:374;height:374" coordsize="374,374" coordorigin="1453,1483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style="position:absolute;left:1453;top:14832;width:374;height:374;visibility:visible;mso-wrap-style:square;v-text-anchor:top" o:spid="_x0000_s1029" filled="f" strokecolor="#84a2c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/>
                    <v:oval id="Oval 74" style="position:absolute;left:1462;top:14835;width:101;height:101;visibility:visible;mso-wrap-style:square;v-text-anchor:top" o:spid="_x0000_s1030" fillcolor="#84a2c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7BD5C25" wp14:editId="5684BED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oundrect id="AutoShape 2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arcsize="13107f" w14:anchorId="7B250113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D9A68A5" wp14:editId="67AD454D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D48801F" wp14:editId="61682DB4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A0CF1E" w14:textId="77777777" w:rsidR="00BE6C86" w:rsidRDefault="0000000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fficeArt object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31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w14:anchorId="0B3C7D4E">
              <v:textbox inset="3.6pt,,3.6pt">
                <w:txbxContent>
                  <w:p>
                    <w:pPr>
                      <w:pBdr>
                        <w:bottom w:val="single" w:color="000000" w:sz="4" w:space="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 xml:space="preserve"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D274C"/>
    <w:rsid w:val="002F353D"/>
    <w:rsid w:val="003076AD"/>
    <w:rsid w:val="00312E74"/>
    <w:rsid w:val="003241F7"/>
    <w:rsid w:val="00330ADB"/>
    <w:rsid w:val="00353E18"/>
    <w:rsid w:val="0035705A"/>
    <w:rsid w:val="00360FBE"/>
    <w:rsid w:val="00361F16"/>
    <w:rsid w:val="00363902"/>
    <w:rsid w:val="00364712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C2148"/>
    <w:rsid w:val="004E7D68"/>
    <w:rsid w:val="004F1E95"/>
    <w:rsid w:val="004F21E5"/>
    <w:rsid w:val="004F7D4D"/>
    <w:rsid w:val="0050493A"/>
    <w:rsid w:val="00505712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C6A8C"/>
    <w:rsid w:val="006E2B99"/>
    <w:rsid w:val="006E3D16"/>
    <w:rsid w:val="006F420E"/>
    <w:rsid w:val="006F45C9"/>
    <w:rsid w:val="006F6D68"/>
    <w:rsid w:val="00702B1B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5C31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A5DE0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094"/>
    <w:rsid w:val="00B032D7"/>
    <w:rsid w:val="00B064A3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BE6C86"/>
    <w:rsid w:val="00C03358"/>
    <w:rsid w:val="00C07BF9"/>
    <w:rsid w:val="00C111DE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C1CB4"/>
    <w:rsid w:val="00DD0259"/>
    <w:rsid w:val="00DE381A"/>
    <w:rsid w:val="00DE3A07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60E79"/>
    <w:rsid w:val="00E7611F"/>
    <w:rsid w:val="00E76A4B"/>
    <w:rsid w:val="00E80F2F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5EE6BD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keywords>, docId:7F1869D278D92AADA450BB76D7601D85</cp:keywords>
  <cp:lastModifiedBy>Mondo Macchina</cp:lastModifiedBy>
  <cp:revision>6</cp:revision>
  <cp:lastPrinted>2020-11-02T16:06:00Z</cp:lastPrinted>
  <dcterms:created xsi:type="dcterms:W3CDTF">2022-09-21T16:09:00Z</dcterms:created>
  <dcterms:modified xsi:type="dcterms:W3CDTF">2022-09-22T15:38:00Z</dcterms:modified>
</cp:coreProperties>
</file>